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EFC4" w14:textId="5D9CDD0C" w:rsidR="00D36A19" w:rsidRDefault="00117690">
      <w:pPr>
        <w:rPr>
          <w:sz w:val="22"/>
          <w:szCs w:val="24"/>
        </w:rPr>
      </w:pPr>
      <w:r>
        <w:rPr>
          <w:rFonts w:ascii="UD デジタル 教科書体 NP-R" w:eastAsia="UD デジタル 教科書体 NP-R"/>
          <w:b/>
          <w:bCs/>
          <w:noProof/>
          <w:sz w:val="32"/>
          <w:szCs w:val="36"/>
        </w:rPr>
        <w:drawing>
          <wp:anchor distT="0" distB="0" distL="114300" distR="114300" simplePos="0" relativeHeight="251830272" behindDoc="0" locked="0" layoutInCell="1" allowOverlap="1" wp14:anchorId="3E738090" wp14:editId="0E675C19">
            <wp:simplePos x="0" y="0"/>
            <wp:positionH relativeFrom="margin">
              <wp:posOffset>4452981</wp:posOffset>
            </wp:positionH>
            <wp:positionV relativeFrom="paragraph">
              <wp:posOffset>214724</wp:posOffset>
            </wp:positionV>
            <wp:extent cx="1985201" cy="1959610"/>
            <wp:effectExtent l="0" t="6350" r="8890" b="8890"/>
            <wp:wrapNone/>
            <wp:docPr id="9" name="図 9" descr="ホワイトボードに書かれた絵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ホワイトボードに書かれた絵&#10;&#10;低い精度で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6" t="8983"/>
                    <a:stretch/>
                  </pic:blipFill>
                  <pic:spPr bwMode="auto">
                    <a:xfrm rot="5400000">
                      <a:off x="0" y="0"/>
                      <a:ext cx="1985201" cy="195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3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EF763" wp14:editId="482FCBCB">
                <wp:simplePos x="0" y="0"/>
                <wp:positionH relativeFrom="column">
                  <wp:posOffset>-24063</wp:posOffset>
                </wp:positionH>
                <wp:positionV relativeFrom="paragraph">
                  <wp:posOffset>192505</wp:posOffset>
                </wp:positionV>
                <wp:extent cx="6429375" cy="2093495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0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10AA2" w14:textId="77777777" w:rsidR="00D66D3B" w:rsidRDefault="003731E8">
                            <w:pPr>
                              <w:spacing w:line="0" w:lineRule="atLeast"/>
                              <w:jc w:val="left"/>
                              <w:rPr>
                                <w:rFonts w:ascii="はなぞめフォント" w:eastAsia="はなぞめフォント" w:hAnsi="はなぞめフォント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雨と土の恵みを</w:t>
                            </w:r>
                          </w:p>
                          <w:p w14:paraId="07C76B1A" w14:textId="77777777" w:rsidR="00D66D3B" w:rsidRDefault="003731E8">
                            <w:pPr>
                              <w:spacing w:line="0" w:lineRule="atLeast"/>
                              <w:jc w:val="left"/>
                              <w:rPr>
                                <w:rFonts w:ascii="はなぞめフォント" w:eastAsia="はなぞめフォント" w:hAnsi="はなぞめフォント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大切な君たちに</w:t>
                            </w:r>
                          </w:p>
                          <w:p w14:paraId="2654AF73" w14:textId="048F47F0" w:rsidR="003731E8" w:rsidRPr="003731E8" w:rsidRDefault="003731E8">
                            <w:pPr>
                              <w:spacing w:line="0" w:lineRule="atLeast"/>
                              <w:jc w:val="left"/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</w:rPr>
                              <w:t>味わってもらいたい</w:t>
                            </w:r>
                          </w:p>
                          <w:p w14:paraId="2E76571A" w14:textId="27B132F4" w:rsidR="00D36A19" w:rsidRDefault="0000000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14:paraId="0CF84DDA" w14:textId="77777777" w:rsidR="00D36A19" w:rsidRDefault="00D36A1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CCF49A9" w14:textId="77777777" w:rsidR="00D36A19" w:rsidRDefault="00000000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　</w:t>
                            </w:r>
                          </w:p>
                          <w:p w14:paraId="2749AB58" w14:textId="77777777" w:rsidR="00D36A19" w:rsidRDefault="00D36A19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F7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15.15pt;width:506.25pt;height:16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" filled="f" stroked="f">
                <v:textbox inset="5.85pt,.7pt,5.85pt,.7pt">
                  <w:txbxContent>
                    <w:p w14:paraId="0CE10AA2" w14:textId="77777777" w:rsidR="00D66D3B" w:rsidRDefault="003731E8">
                      <w:pPr>
                        <w:spacing w:line="0" w:lineRule="atLeast"/>
                        <w:jc w:val="left"/>
                        <w:rPr>
                          <w:rFonts w:ascii="はなぞめフォント" w:eastAsia="はなぞめフォント" w:hAnsi="はなぞめフォント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雨と土の恵みを</w:t>
                      </w:r>
                    </w:p>
                    <w:p w14:paraId="07C76B1A" w14:textId="77777777" w:rsidR="00D66D3B" w:rsidRDefault="003731E8">
                      <w:pPr>
                        <w:spacing w:line="0" w:lineRule="atLeast"/>
                        <w:jc w:val="left"/>
                        <w:rPr>
                          <w:rFonts w:ascii="はなぞめフォント" w:eastAsia="はなぞめフォント" w:hAnsi="はなぞめフォント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大切な君たちに</w:t>
                      </w:r>
                    </w:p>
                    <w:p w14:paraId="2654AF73" w14:textId="048F47F0" w:rsidR="003731E8" w:rsidRPr="003731E8" w:rsidRDefault="003731E8">
                      <w:pPr>
                        <w:spacing w:line="0" w:lineRule="atLeast"/>
                        <w:jc w:val="left"/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2F5496" w:themeColor="accent1" w:themeShade="BF"/>
                          <w:sz w:val="72"/>
                          <w:szCs w:val="72"/>
                        </w:rPr>
                        <w:t>味わってもらいたい</w:t>
                      </w:r>
                    </w:p>
                    <w:p w14:paraId="2E76571A" w14:textId="27B132F4" w:rsidR="00D36A19" w:rsidRDefault="00000000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14:paraId="0CF84DDA" w14:textId="77777777" w:rsidR="00D36A19" w:rsidRDefault="00D36A19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CCF49A9" w14:textId="77777777" w:rsidR="00D36A19" w:rsidRDefault="00000000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　</w:t>
                      </w:r>
                    </w:p>
                    <w:p w14:paraId="2749AB58" w14:textId="77777777" w:rsidR="00D36A19" w:rsidRDefault="00D36A19">
                      <w:pPr>
                        <w:spacing w:line="0" w:lineRule="atLeast"/>
                        <w:jc w:val="left"/>
                        <w:rPr>
                          <w:rFonts w:ascii="UD デジタル 教科書体 NP-B" w:eastAsia="UD デジタル 教科書体 NP-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331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F0700" wp14:editId="2F464970">
                <wp:simplePos x="0" y="0"/>
                <wp:positionH relativeFrom="column">
                  <wp:posOffset>-1057275</wp:posOffset>
                </wp:positionH>
                <wp:positionV relativeFrom="paragraph">
                  <wp:posOffset>-896620</wp:posOffset>
                </wp:positionV>
                <wp:extent cx="8572500" cy="11706225"/>
                <wp:effectExtent l="0" t="0" r="38100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1706225"/>
                        </a:xfrm>
                        <a:prstGeom prst="fram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54180" id="フレーム 1" o:spid="_x0000_s1026" style="position:absolute;left:0;text-align:left;margin-left:-83.25pt;margin-top:-70.6pt;width:675pt;height:9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0,1170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" path="m,l8572500,r,11706225l,11706225,,xm1071563,1071563r,9563100l7500938,10634663r,-9563100l1071563,1071563xe" fillcolor="#00b0f0" strokecolor="#4472c4 [3204]" strokeweight=".5pt">
                <v:stroke joinstyle="miter"/>
                <v:path arrowok="t" o:connecttype="custom" o:connectlocs="0,0;8572500,0;8572500,11706225;0,11706225;0,0;1071563,1071563;1071563,10634663;7500938,10634663;7500938,1071563;1071563,1071563" o:connectangles="0,0,0,0,0,0,0,0,0,0"/>
              </v:shape>
            </w:pict>
          </mc:Fallback>
        </mc:AlternateContent>
      </w:r>
    </w:p>
    <w:p w14:paraId="54481F99" w14:textId="0545B0D0" w:rsidR="00D36A19" w:rsidRDefault="00D36A19">
      <w:pPr>
        <w:rPr>
          <w:sz w:val="22"/>
          <w:szCs w:val="24"/>
        </w:rPr>
      </w:pPr>
    </w:p>
    <w:p w14:paraId="6DF111E9" w14:textId="309C853E" w:rsidR="00D36A19" w:rsidRDefault="00D36A19">
      <w:pPr>
        <w:spacing w:line="0" w:lineRule="atLeast"/>
        <w:rPr>
          <w:rFonts w:ascii="UD デジタル 教科書体 NP-R" w:eastAsia="UD デジタル 教科書体 NP-R"/>
          <w:b/>
          <w:bCs/>
          <w:sz w:val="32"/>
          <w:szCs w:val="36"/>
        </w:rPr>
      </w:pPr>
    </w:p>
    <w:p w14:paraId="544915F9" w14:textId="73166FD1" w:rsidR="00D36A19" w:rsidRDefault="00000000">
      <w:pPr>
        <w:spacing w:line="0" w:lineRule="atLeast"/>
        <w:rPr>
          <w:rFonts w:ascii="UD デジタル 教科書体 NP-R" w:eastAsia="UD デジタル 教科書体 NP-R"/>
          <w:b/>
          <w:bCs/>
          <w:sz w:val="32"/>
          <w:szCs w:val="36"/>
        </w:rPr>
      </w:pPr>
      <w:r>
        <w:rPr>
          <w:rFonts w:ascii="UD デジタル 教科書体 NP-R" w:eastAsia="UD デジタル 教科書体 NP-R" w:hint="eastAsia"/>
          <w:b/>
          <w:bCs/>
          <w:sz w:val="32"/>
          <w:szCs w:val="36"/>
        </w:rPr>
        <w:t xml:space="preserve">　</w:t>
      </w:r>
    </w:p>
    <w:p w14:paraId="12DCD4E4" w14:textId="28D5D2B6" w:rsidR="00D36A19" w:rsidRDefault="00D36A19">
      <w:pPr>
        <w:spacing w:line="0" w:lineRule="atLeast"/>
        <w:rPr>
          <w:rFonts w:ascii="UD デジタル 教科書体 NP-R" w:eastAsia="UD デジタル 教科書体 NP-R"/>
          <w:b/>
          <w:bCs/>
          <w:sz w:val="32"/>
          <w:szCs w:val="36"/>
        </w:rPr>
      </w:pPr>
    </w:p>
    <w:p w14:paraId="3CDFE3BA" w14:textId="7ECD4652" w:rsidR="00D36A19" w:rsidRDefault="00EC3424">
      <w:pPr>
        <w:spacing w:line="0" w:lineRule="atLeast"/>
        <w:rPr>
          <w:rFonts w:ascii="UD デジタル 教科書体 NP-R" w:eastAsia="UD デジタル 教科書体 NP-R"/>
          <w:b/>
          <w:bCs/>
          <w:sz w:val="32"/>
          <w:szCs w:val="36"/>
        </w:rPr>
      </w:pPr>
      <w:r>
        <w:rPr>
          <w:rFonts w:ascii="Ｃ＆Ｇ P行刻" w:eastAsia="Ｃ＆Ｇ P行刻" w:hAnsi="Ｃ＆Ｇ P行刻" w:cs="Ｃ＆Ｇ P行刻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A7B463" wp14:editId="3682E3DF">
                <wp:simplePos x="0" y="0"/>
                <wp:positionH relativeFrom="margin">
                  <wp:align>left</wp:align>
                </wp:positionH>
                <wp:positionV relativeFrom="paragraph">
                  <wp:posOffset>298317</wp:posOffset>
                </wp:positionV>
                <wp:extent cx="6424863" cy="7579895"/>
                <wp:effectExtent l="0" t="0" r="14605" b="215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863" cy="75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97BEC7" w14:textId="140ED959" w:rsidR="000B4A31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あめつちの恵みは、人間のこんにゃく工場で作られています。</w:t>
                            </w:r>
                          </w:p>
                          <w:p w14:paraId="18B4D91E" w14:textId="3E739679" w:rsidR="00D66D3B" w:rsidRPr="00117690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11769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えっ！なんで？</w:t>
                            </w:r>
                          </w:p>
                          <w:p w14:paraId="78D0049D" w14:textId="0F0D3C5E" w:rsidR="00D66D3B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こんにゃく工場の部長さんの愛犬がアレルギーで、</w:t>
                            </w:r>
                          </w:p>
                          <w:p w14:paraId="09D1904F" w14:textId="5A56C7BB" w:rsidR="00D66D3B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手作り食を作っていたそうで、そのクウォリティー</w:t>
                            </w:r>
                            <w:r w:rsidR="00A511E1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のまま</w:t>
                            </w:r>
                          </w:p>
                          <w:p w14:paraId="32491C83" w14:textId="2FBC0651" w:rsidR="00D66D3B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もっと</w:t>
                            </w:r>
                            <w:r w:rsidR="00D66D3B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手軽に</w:t>
                            </w: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あげたいということ</w:t>
                            </w:r>
                            <w:r w:rsidR="00D66D3B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で開発されました。</w:t>
                            </w:r>
                          </w:p>
                          <w:p w14:paraId="34E8F785" w14:textId="06380AF3" w:rsidR="00D66D3B" w:rsidRPr="00117690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もちろん合成添加物は無添加、</w:t>
                            </w:r>
                            <w:r w:rsidRPr="0011769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人の食品工場に持ち込める</w:t>
                            </w:r>
                          </w:p>
                          <w:p w14:paraId="2F08C17A" w14:textId="389CC273" w:rsidR="00D66D3B" w:rsidRDefault="00D66D3B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 w:rsidRPr="0011769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食材の基準は高く、限られ</w:t>
                            </w:r>
                            <w:r w:rsidR="00A511E1" w:rsidRPr="00117690">
                              <w:rPr>
                                <w:rFonts w:ascii="はなぞめフォント" w:eastAsia="はなぞめフォント" w:hAnsi="はなぞめフォント"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るので安心</w:t>
                            </w:r>
                            <w:r w:rsidR="00A511E1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です</w:t>
                            </w: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。</w:t>
                            </w:r>
                          </w:p>
                          <w:p w14:paraId="73C95F41" w14:textId="71E43242" w:rsidR="00A511E1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泌尿器系の疾患や、血液が濃くなるドロドロ血などは、</w:t>
                            </w:r>
                          </w:p>
                          <w:p w14:paraId="68B3E270" w14:textId="06DDF8BF" w:rsidR="00A511E1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適切な水分補給と排尿が関わってきます。</w:t>
                            </w:r>
                          </w:p>
                          <w:p w14:paraId="46E2390A" w14:textId="64B5F01E" w:rsidR="00A511E1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「水飲んで～」と言っても飲みたくないものは、</w:t>
                            </w:r>
                          </w:p>
                          <w:p w14:paraId="01EE9356" w14:textId="39CBFBCB" w:rsidR="00A511E1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どうしようもないですよね。そんなときは、食べ物で</w:t>
                            </w:r>
                          </w:p>
                          <w:p w14:paraId="736B1396" w14:textId="7C9CD956" w:rsidR="00A511E1" w:rsidRDefault="00A511E1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水分を取ってもらうとゆっくり吸収されるので、</w:t>
                            </w:r>
                          </w:p>
                          <w:p w14:paraId="094387AD" w14:textId="34E11DCF" w:rsidR="00A511E1" w:rsidRPr="00117690" w:rsidRDefault="00A511E1">
                            <w:pPr>
                              <w:rPr>
                                <w:rFonts w:ascii="Segoe UI Emoji" w:eastAsia="はなぞめフォント" w:hAnsi="Segoe UI Emoji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より効果的です。</w:t>
                            </w:r>
                            <w:r w:rsidR="00EC3424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シンプルパッケージは中身一緒で</w:t>
                            </w:r>
                            <w:r w:rsidR="00117690"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お得</w:t>
                            </w:r>
                            <w:r w:rsidR="00117690">
                              <w:rPr>
                                <w:rFonts w:ascii="Segoe UI Emoji" w:eastAsia="はなぞめフォント" w:hAnsi="Segoe UI Emoji" w:hint="eastAsia"/>
                                <w:sz w:val="36"/>
                                <w:szCs w:val="40"/>
                              </w:rPr>
                              <w:t>💛</w:t>
                            </w:r>
                          </w:p>
                          <w:p w14:paraId="465761CC" w14:textId="75BE472E" w:rsidR="00EC3424" w:rsidRDefault="00EC3424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鹿、馬→￥３８０</w:t>
                            </w:r>
                          </w:p>
                          <w:p w14:paraId="5C5D825B" w14:textId="652C6A6F" w:rsidR="00EC3424" w:rsidRDefault="00117690">
                            <w:pPr>
                              <w:rPr>
                                <w:rFonts w:ascii="はなぞめフォント" w:eastAsia="はなぞめフォント" w:hAnsi="はなぞめフォント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鶏→￥３４１</w:t>
                            </w:r>
                          </w:p>
                          <w:p w14:paraId="73FC1636" w14:textId="3D62A6AE" w:rsidR="00117690" w:rsidRPr="00EC3424" w:rsidRDefault="00117690">
                            <w:pP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  <w:t>ひめ鯛→￥３６０＜税込＞</w:t>
                            </w:r>
                          </w:p>
                          <w:p w14:paraId="18A5C60C" w14:textId="77777777" w:rsidR="00A511E1" w:rsidRPr="00D66D3B" w:rsidRDefault="00A511E1">
                            <w:pPr>
                              <w:rPr>
                                <w:rFonts w:ascii="はなぞめフォント" w:eastAsia="はなぞめフォント" w:hAnsi="はなぞめフォント" w:hint="eastAsia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7B463" id="テキスト ボックス 13" o:spid="_x0000_s1027" type="#_x0000_t202" style="position:absolute;left:0;text-align:left;margin-left:0;margin-top:23.5pt;width:505.9pt;height:596.85pt;z-index:251828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" fillcolor="white [3201]" strokecolor="white [3212]" strokeweight=".5pt">
                <v:textbox>
                  <w:txbxContent>
                    <w:p w14:paraId="1B97BEC7" w14:textId="140ED959" w:rsidR="000B4A31" w:rsidRDefault="00D66D3B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あめつちの恵みは、人間のこんにゃく工場で作られています。</w:t>
                      </w:r>
                    </w:p>
                    <w:p w14:paraId="18B4D91E" w14:textId="3E739679" w:rsidR="00D66D3B" w:rsidRPr="00117690" w:rsidRDefault="00D66D3B">
                      <w:pPr>
                        <w:rPr>
                          <w:rFonts w:ascii="はなぞめフォント" w:eastAsia="はなぞめフォント" w:hAnsi="はなぞめフォント"/>
                          <w:b/>
                          <w:bCs/>
                          <w:sz w:val="36"/>
                          <w:szCs w:val="40"/>
                        </w:rPr>
                      </w:pPr>
                      <w:r w:rsidRPr="00117690"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sz w:val="36"/>
                          <w:szCs w:val="40"/>
                        </w:rPr>
                        <w:t>えっ！なんで？</w:t>
                      </w:r>
                    </w:p>
                    <w:p w14:paraId="78D0049D" w14:textId="0F0D3C5E" w:rsidR="00D66D3B" w:rsidRDefault="00D66D3B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こんにゃく工場の部長さんの愛犬がアレルギーで、</w:t>
                      </w:r>
                    </w:p>
                    <w:p w14:paraId="09D1904F" w14:textId="5A56C7BB" w:rsidR="00D66D3B" w:rsidRDefault="00D66D3B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手作り食を作っていたそうで、そのクウォリティー</w:t>
                      </w:r>
                      <w:r w:rsidR="00A511E1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のまま</w:t>
                      </w:r>
                    </w:p>
                    <w:p w14:paraId="32491C83" w14:textId="2FBC0651" w:rsidR="00D66D3B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もっと</w:t>
                      </w:r>
                      <w:r w:rsidR="00D66D3B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手軽に</w:t>
                      </w: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あげたいということ</w:t>
                      </w:r>
                      <w:r w:rsidR="00D66D3B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で開発されました。</w:t>
                      </w:r>
                    </w:p>
                    <w:p w14:paraId="34E8F785" w14:textId="06380AF3" w:rsidR="00D66D3B" w:rsidRPr="00117690" w:rsidRDefault="00D66D3B">
                      <w:pPr>
                        <w:rPr>
                          <w:rFonts w:ascii="はなぞめフォント" w:eastAsia="はなぞめフォント" w:hAnsi="はなぞめフォント"/>
                          <w:b/>
                          <w:bCs/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もちろん合成添加物は無添加、</w:t>
                      </w:r>
                      <w:r w:rsidRPr="00117690"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人の食品工場に持ち込める</w:t>
                      </w:r>
                    </w:p>
                    <w:p w14:paraId="2F08C17A" w14:textId="389CC273" w:rsidR="00D66D3B" w:rsidRDefault="00D66D3B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 w:rsidRPr="00117690"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食材の基準は高く、限られ</w:t>
                      </w:r>
                      <w:r w:rsidR="00A511E1" w:rsidRPr="00117690">
                        <w:rPr>
                          <w:rFonts w:ascii="はなぞめフォント" w:eastAsia="はなぞめフォント" w:hAnsi="はなぞめフォント"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るので安心</w:t>
                      </w:r>
                      <w:r w:rsidR="00A511E1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です</w:t>
                      </w: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。</w:t>
                      </w:r>
                    </w:p>
                    <w:p w14:paraId="73C95F41" w14:textId="71E43242" w:rsidR="00A511E1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泌尿器系の疾患や、血液が濃くなるドロドロ血などは、</w:t>
                      </w:r>
                    </w:p>
                    <w:p w14:paraId="68B3E270" w14:textId="06DDF8BF" w:rsidR="00A511E1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適切な水分補給と排尿が関わってきます。</w:t>
                      </w:r>
                    </w:p>
                    <w:p w14:paraId="46E2390A" w14:textId="64B5F01E" w:rsidR="00A511E1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「水飲んで～」と言っても飲みたくないものは、</w:t>
                      </w:r>
                    </w:p>
                    <w:p w14:paraId="01EE9356" w14:textId="39CBFBCB" w:rsidR="00A511E1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どうしようもないですよね。そんなときは、食べ物で</w:t>
                      </w:r>
                    </w:p>
                    <w:p w14:paraId="736B1396" w14:textId="7C9CD956" w:rsidR="00A511E1" w:rsidRDefault="00A511E1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水分を取ってもらうとゆっくり吸収されるので、</w:t>
                      </w:r>
                    </w:p>
                    <w:p w14:paraId="094387AD" w14:textId="34E11DCF" w:rsidR="00A511E1" w:rsidRPr="00117690" w:rsidRDefault="00A511E1">
                      <w:pPr>
                        <w:rPr>
                          <w:rFonts w:ascii="Segoe UI Emoji" w:eastAsia="はなぞめフォント" w:hAnsi="Segoe UI Emoji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より効果的です。</w:t>
                      </w:r>
                      <w:r w:rsidR="00EC3424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シンプルパッケージは中身一緒で</w:t>
                      </w:r>
                      <w:r w:rsidR="00117690"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お得</w:t>
                      </w:r>
                      <w:r w:rsidR="00117690">
                        <w:rPr>
                          <w:rFonts w:ascii="Segoe UI Emoji" w:eastAsia="はなぞめフォント" w:hAnsi="Segoe UI Emoji" w:hint="eastAsia"/>
                          <w:sz w:val="36"/>
                          <w:szCs w:val="40"/>
                        </w:rPr>
                        <w:t>💛</w:t>
                      </w:r>
                    </w:p>
                    <w:p w14:paraId="465761CC" w14:textId="75BE472E" w:rsidR="00EC3424" w:rsidRDefault="00EC3424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鹿、馬→￥３８０</w:t>
                      </w:r>
                    </w:p>
                    <w:p w14:paraId="5C5D825B" w14:textId="652C6A6F" w:rsidR="00EC3424" w:rsidRDefault="00117690">
                      <w:pPr>
                        <w:rPr>
                          <w:rFonts w:ascii="はなぞめフォント" w:eastAsia="はなぞめフォント" w:hAnsi="はなぞめフォント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鶏→￥３４１</w:t>
                      </w:r>
                    </w:p>
                    <w:p w14:paraId="73FC1636" w14:textId="3D62A6AE" w:rsidR="00117690" w:rsidRPr="00EC3424" w:rsidRDefault="00117690">
                      <w:pP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  <w:t>ひめ鯛→￥３６０＜税込＞</w:t>
                      </w:r>
                    </w:p>
                    <w:p w14:paraId="18A5C60C" w14:textId="77777777" w:rsidR="00A511E1" w:rsidRPr="00D66D3B" w:rsidRDefault="00A511E1">
                      <w:pPr>
                        <w:rPr>
                          <w:rFonts w:ascii="はなぞめフォント" w:eastAsia="はなぞめフォント" w:hAnsi="はなぞめフォント"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0398C" w14:textId="3BAF7672" w:rsidR="00D36A19" w:rsidRDefault="00D36A19">
      <w:pPr>
        <w:spacing w:line="0" w:lineRule="atLeast"/>
        <w:rPr>
          <w:rFonts w:ascii="UD デジタル 教科書体 NP-R" w:eastAsia="UD デジタル 教科書体 NP-R"/>
          <w:b/>
          <w:bCs/>
          <w:sz w:val="32"/>
          <w:szCs w:val="36"/>
        </w:rPr>
      </w:pPr>
    </w:p>
    <w:p w14:paraId="263066D1" w14:textId="774CFF65" w:rsidR="00774BCF" w:rsidRPr="00774BCF" w:rsidRDefault="00A27C3B" w:rsidP="00E16D42">
      <w:pPr>
        <w:spacing w:line="0" w:lineRule="atLeast"/>
        <w:rPr>
          <w:rFonts w:ascii="はなぞめフォント" w:eastAsia="はなぞめフォント" w:hAnsi="はなぞめフォント" w:cs="Ｃ＆Ｇ P行刻"/>
          <w:sz w:val="36"/>
          <w:szCs w:val="40"/>
          <w:highlight w:val="yellow"/>
        </w:rPr>
      </w:pPr>
      <w:r>
        <w:rPr>
          <w:rFonts w:ascii="UD デジタル 教科書体 NP-R" w:eastAsia="UD デジタル 教科書体 NP-R" w:hint="eastAsia"/>
          <w:b/>
          <w:bCs/>
          <w:sz w:val="32"/>
          <w:szCs w:val="36"/>
        </w:rPr>
        <w:t xml:space="preserve">　</w:t>
      </w:r>
    </w:p>
    <w:p w14:paraId="23ADF09D" w14:textId="5E445712" w:rsidR="00D36A19" w:rsidRDefault="00BB5248">
      <w:pPr>
        <w:spacing w:line="0" w:lineRule="atLeast"/>
        <w:rPr>
          <w:rFonts w:ascii="Ｃ＆Ｇ P行刻" w:eastAsia="Ｃ＆Ｇ P行刻" w:hAnsi="Ｃ＆Ｇ P行刻" w:cs="Ｃ＆Ｇ P行刻"/>
          <w:sz w:val="36"/>
          <w:szCs w:val="40"/>
        </w:rPr>
      </w:pPr>
      <w:r>
        <w:rPr>
          <w:rFonts w:ascii="Ｃ＆Ｇ P行刻" w:eastAsia="Ｃ＆Ｇ P行刻" w:hAnsi="Ｃ＆Ｇ P行刻" w:cs="Ｃ＆Ｇ P行刻" w:hint="eastAsia"/>
          <w:sz w:val="36"/>
          <w:szCs w:val="40"/>
        </w:rPr>
        <w:t xml:space="preserve">　　</w:t>
      </w:r>
    </w:p>
    <w:p w14:paraId="62F47BD1" w14:textId="5FDC138C" w:rsidR="00D36A19" w:rsidRDefault="00EC3424">
      <w:pPr>
        <w:spacing w:line="0" w:lineRule="atLeast"/>
        <w:ind w:firstLine="531"/>
        <w:rPr>
          <w:rFonts w:ascii="Ｃ＆Ｇ P行刻" w:eastAsia="Ｃ＆Ｇ P行刻" w:hAnsi="Ｃ＆Ｇ P行刻" w:cs="Ｃ＆Ｇ P行刻"/>
          <w:sz w:val="40"/>
          <w:szCs w:val="44"/>
        </w:rPr>
      </w:pPr>
      <w:r>
        <w:rPr>
          <w:rFonts w:ascii="Ｃ＆Ｇ P行刻" w:eastAsia="Ｃ＆Ｇ P行刻" w:hAnsi="Ｃ＆Ｇ P行刻" w:cs="Ｃ＆Ｇ P行刻"/>
          <w:noProof/>
          <w:sz w:val="40"/>
          <w:szCs w:val="44"/>
        </w:rPr>
        <w:drawing>
          <wp:anchor distT="0" distB="0" distL="114300" distR="114300" simplePos="0" relativeHeight="251831296" behindDoc="0" locked="0" layoutInCell="1" allowOverlap="1" wp14:anchorId="646816E0" wp14:editId="75BD6C7E">
            <wp:simplePos x="0" y="0"/>
            <wp:positionH relativeFrom="margin">
              <wp:posOffset>2947737</wp:posOffset>
            </wp:positionH>
            <wp:positionV relativeFrom="paragraph">
              <wp:posOffset>5060683</wp:posOffset>
            </wp:positionV>
            <wp:extent cx="3481831" cy="1623695"/>
            <wp:effectExtent l="0" t="0" r="4445" b="0"/>
            <wp:wrapNone/>
            <wp:docPr id="16" name="図 16" descr="テキスト, 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テキスト, カレンダー&#10;&#10;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56" r="610" b="29521"/>
                    <a:stretch/>
                  </pic:blipFill>
                  <pic:spPr bwMode="auto">
                    <a:xfrm>
                      <a:off x="0" y="0"/>
                      <a:ext cx="3489656" cy="1627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59B">
        <w:rPr>
          <w:rFonts w:ascii="Ｃ＆Ｇ P行刻" w:eastAsia="Ｃ＆Ｇ P行刻" w:hAnsi="Ｃ＆Ｇ P行刻" w:cs="Ｃ＆Ｇ P行刻"/>
          <w:noProof/>
          <w:sz w:val="40"/>
          <w:szCs w:val="44"/>
        </w:rPr>
        <w:drawing>
          <wp:anchor distT="0" distB="0" distL="114300" distR="114300" simplePos="0" relativeHeight="251829248" behindDoc="0" locked="0" layoutInCell="1" allowOverlap="1" wp14:anchorId="1BE8A07A" wp14:editId="0A727C64">
            <wp:simplePos x="0" y="0"/>
            <wp:positionH relativeFrom="column">
              <wp:posOffset>4298545</wp:posOffset>
            </wp:positionH>
            <wp:positionV relativeFrom="paragraph">
              <wp:posOffset>7987030</wp:posOffset>
            </wp:positionV>
            <wp:extent cx="2185670" cy="1457113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6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Ｃ＆Ｇ P行刻">
    <w:panose1 w:val="020B08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8A"/>
    <w:rsid w:val="000005D5"/>
    <w:rsid w:val="00004202"/>
    <w:rsid w:val="0000451B"/>
    <w:rsid w:val="000055BB"/>
    <w:rsid w:val="000129D2"/>
    <w:rsid w:val="000178AA"/>
    <w:rsid w:val="00030814"/>
    <w:rsid w:val="00031CCE"/>
    <w:rsid w:val="00040A71"/>
    <w:rsid w:val="000433F8"/>
    <w:rsid w:val="00043AF7"/>
    <w:rsid w:val="000562F2"/>
    <w:rsid w:val="00094278"/>
    <w:rsid w:val="000943D9"/>
    <w:rsid w:val="000B108E"/>
    <w:rsid w:val="000B4A31"/>
    <w:rsid w:val="000B6689"/>
    <w:rsid w:val="000B6A75"/>
    <w:rsid w:val="000C08BB"/>
    <w:rsid w:val="000D5DF0"/>
    <w:rsid w:val="000E07EE"/>
    <w:rsid w:val="000E5AA9"/>
    <w:rsid w:val="000F28CE"/>
    <w:rsid w:val="000F3A2D"/>
    <w:rsid w:val="000F6384"/>
    <w:rsid w:val="000F655F"/>
    <w:rsid w:val="00105DF8"/>
    <w:rsid w:val="00107124"/>
    <w:rsid w:val="00107EA7"/>
    <w:rsid w:val="00112C94"/>
    <w:rsid w:val="00112F32"/>
    <w:rsid w:val="00117690"/>
    <w:rsid w:val="00126C84"/>
    <w:rsid w:val="001357CA"/>
    <w:rsid w:val="00136DAC"/>
    <w:rsid w:val="001437B5"/>
    <w:rsid w:val="00154BC8"/>
    <w:rsid w:val="0016299F"/>
    <w:rsid w:val="00165103"/>
    <w:rsid w:val="00166A75"/>
    <w:rsid w:val="00176830"/>
    <w:rsid w:val="00186C07"/>
    <w:rsid w:val="00190C80"/>
    <w:rsid w:val="001A4070"/>
    <w:rsid w:val="001A6435"/>
    <w:rsid w:val="001B2676"/>
    <w:rsid w:val="001B2B8B"/>
    <w:rsid w:val="001B6601"/>
    <w:rsid w:val="001C02BE"/>
    <w:rsid w:val="001D6132"/>
    <w:rsid w:val="001E6B23"/>
    <w:rsid w:val="002060A0"/>
    <w:rsid w:val="002079D3"/>
    <w:rsid w:val="002120B1"/>
    <w:rsid w:val="0021422B"/>
    <w:rsid w:val="002172C9"/>
    <w:rsid w:val="00220122"/>
    <w:rsid w:val="002226C9"/>
    <w:rsid w:val="00233CEB"/>
    <w:rsid w:val="00246065"/>
    <w:rsid w:val="00254A6E"/>
    <w:rsid w:val="002627E8"/>
    <w:rsid w:val="0026712B"/>
    <w:rsid w:val="00272DC1"/>
    <w:rsid w:val="00275686"/>
    <w:rsid w:val="00285572"/>
    <w:rsid w:val="00293B51"/>
    <w:rsid w:val="002A60AB"/>
    <w:rsid w:val="002B2501"/>
    <w:rsid w:val="002B280C"/>
    <w:rsid w:val="002B3CB1"/>
    <w:rsid w:val="002C368E"/>
    <w:rsid w:val="002C580E"/>
    <w:rsid w:val="002D5F36"/>
    <w:rsid w:val="002E1A4B"/>
    <w:rsid w:val="002E5407"/>
    <w:rsid w:val="002F128E"/>
    <w:rsid w:val="0030287E"/>
    <w:rsid w:val="00305A66"/>
    <w:rsid w:val="00313988"/>
    <w:rsid w:val="0032365D"/>
    <w:rsid w:val="003304E1"/>
    <w:rsid w:val="00334DA2"/>
    <w:rsid w:val="003350A9"/>
    <w:rsid w:val="00341614"/>
    <w:rsid w:val="0035765A"/>
    <w:rsid w:val="003731E8"/>
    <w:rsid w:val="00377287"/>
    <w:rsid w:val="003870F0"/>
    <w:rsid w:val="003932BF"/>
    <w:rsid w:val="00394FEE"/>
    <w:rsid w:val="003A7306"/>
    <w:rsid w:val="003C51C9"/>
    <w:rsid w:val="003C7703"/>
    <w:rsid w:val="003C7C5C"/>
    <w:rsid w:val="003D1F5C"/>
    <w:rsid w:val="003D4E63"/>
    <w:rsid w:val="003D765B"/>
    <w:rsid w:val="003E2ADA"/>
    <w:rsid w:val="003E369B"/>
    <w:rsid w:val="003E64C7"/>
    <w:rsid w:val="003F259E"/>
    <w:rsid w:val="003F25B8"/>
    <w:rsid w:val="00405160"/>
    <w:rsid w:val="00420013"/>
    <w:rsid w:val="0042388D"/>
    <w:rsid w:val="00434521"/>
    <w:rsid w:val="00434680"/>
    <w:rsid w:val="00441E25"/>
    <w:rsid w:val="00442E2D"/>
    <w:rsid w:val="0045348A"/>
    <w:rsid w:val="00453619"/>
    <w:rsid w:val="004538D6"/>
    <w:rsid w:val="00457696"/>
    <w:rsid w:val="00464D8F"/>
    <w:rsid w:val="00471893"/>
    <w:rsid w:val="004729F9"/>
    <w:rsid w:val="004737A3"/>
    <w:rsid w:val="004806DD"/>
    <w:rsid w:val="00491CA5"/>
    <w:rsid w:val="0049261E"/>
    <w:rsid w:val="004A2E73"/>
    <w:rsid w:val="004B6B62"/>
    <w:rsid w:val="004C1FCC"/>
    <w:rsid w:val="004C41E0"/>
    <w:rsid w:val="004C483C"/>
    <w:rsid w:val="004E30F0"/>
    <w:rsid w:val="004E5E66"/>
    <w:rsid w:val="004F303B"/>
    <w:rsid w:val="005056A7"/>
    <w:rsid w:val="0051413E"/>
    <w:rsid w:val="00515E67"/>
    <w:rsid w:val="00523B43"/>
    <w:rsid w:val="00527FB0"/>
    <w:rsid w:val="00540A6F"/>
    <w:rsid w:val="00543B21"/>
    <w:rsid w:val="00543BDA"/>
    <w:rsid w:val="00551250"/>
    <w:rsid w:val="00565DF1"/>
    <w:rsid w:val="00567C54"/>
    <w:rsid w:val="00575AAF"/>
    <w:rsid w:val="00585F4E"/>
    <w:rsid w:val="00586AE4"/>
    <w:rsid w:val="0059681B"/>
    <w:rsid w:val="005C4722"/>
    <w:rsid w:val="005C6EFF"/>
    <w:rsid w:val="005D019D"/>
    <w:rsid w:val="005D4974"/>
    <w:rsid w:val="005D6766"/>
    <w:rsid w:val="005E2B56"/>
    <w:rsid w:val="005F1FFC"/>
    <w:rsid w:val="005F26A4"/>
    <w:rsid w:val="005F5CA9"/>
    <w:rsid w:val="005F7CBF"/>
    <w:rsid w:val="0060402F"/>
    <w:rsid w:val="006112DC"/>
    <w:rsid w:val="0061270F"/>
    <w:rsid w:val="00623552"/>
    <w:rsid w:val="00626018"/>
    <w:rsid w:val="006262E2"/>
    <w:rsid w:val="00630B39"/>
    <w:rsid w:val="00634172"/>
    <w:rsid w:val="00643D25"/>
    <w:rsid w:val="006500CE"/>
    <w:rsid w:val="006566BD"/>
    <w:rsid w:val="00664BA6"/>
    <w:rsid w:val="00675CEA"/>
    <w:rsid w:val="0068082C"/>
    <w:rsid w:val="006816AE"/>
    <w:rsid w:val="00687877"/>
    <w:rsid w:val="0069034A"/>
    <w:rsid w:val="00693A57"/>
    <w:rsid w:val="006B0F6C"/>
    <w:rsid w:val="006B2AFF"/>
    <w:rsid w:val="006B4547"/>
    <w:rsid w:val="006C43A0"/>
    <w:rsid w:val="006C4558"/>
    <w:rsid w:val="006C616C"/>
    <w:rsid w:val="006D0820"/>
    <w:rsid w:val="006D26C7"/>
    <w:rsid w:val="006D6F4D"/>
    <w:rsid w:val="006E047D"/>
    <w:rsid w:val="006E5571"/>
    <w:rsid w:val="006F0199"/>
    <w:rsid w:val="006F77F9"/>
    <w:rsid w:val="00700F8B"/>
    <w:rsid w:val="007015D1"/>
    <w:rsid w:val="00701981"/>
    <w:rsid w:val="00707A8F"/>
    <w:rsid w:val="00714971"/>
    <w:rsid w:val="00736522"/>
    <w:rsid w:val="00747422"/>
    <w:rsid w:val="00751188"/>
    <w:rsid w:val="00753F11"/>
    <w:rsid w:val="007541DD"/>
    <w:rsid w:val="007569CD"/>
    <w:rsid w:val="007609E3"/>
    <w:rsid w:val="00774BCF"/>
    <w:rsid w:val="00774C82"/>
    <w:rsid w:val="007804B7"/>
    <w:rsid w:val="00787426"/>
    <w:rsid w:val="007A1257"/>
    <w:rsid w:val="007A3694"/>
    <w:rsid w:val="007A4E34"/>
    <w:rsid w:val="007C4E49"/>
    <w:rsid w:val="007D3DE7"/>
    <w:rsid w:val="007E5221"/>
    <w:rsid w:val="007E687C"/>
    <w:rsid w:val="007F1ED4"/>
    <w:rsid w:val="007F59E0"/>
    <w:rsid w:val="007F787D"/>
    <w:rsid w:val="00816D48"/>
    <w:rsid w:val="00817CC4"/>
    <w:rsid w:val="0082025C"/>
    <w:rsid w:val="0082417C"/>
    <w:rsid w:val="00825951"/>
    <w:rsid w:val="008338CB"/>
    <w:rsid w:val="00834453"/>
    <w:rsid w:val="00846A46"/>
    <w:rsid w:val="0085315B"/>
    <w:rsid w:val="00862B49"/>
    <w:rsid w:val="00874F4F"/>
    <w:rsid w:val="00876787"/>
    <w:rsid w:val="008810DA"/>
    <w:rsid w:val="00883501"/>
    <w:rsid w:val="0089316A"/>
    <w:rsid w:val="008B0603"/>
    <w:rsid w:val="008C5E03"/>
    <w:rsid w:val="008D0FD3"/>
    <w:rsid w:val="008D65A7"/>
    <w:rsid w:val="008D7E6C"/>
    <w:rsid w:val="008F117C"/>
    <w:rsid w:val="0090418E"/>
    <w:rsid w:val="009141B0"/>
    <w:rsid w:val="00923622"/>
    <w:rsid w:val="00925D71"/>
    <w:rsid w:val="009336E9"/>
    <w:rsid w:val="00945F46"/>
    <w:rsid w:val="0095109F"/>
    <w:rsid w:val="00956177"/>
    <w:rsid w:val="0098138D"/>
    <w:rsid w:val="009937A1"/>
    <w:rsid w:val="009A15D4"/>
    <w:rsid w:val="009A1E30"/>
    <w:rsid w:val="009A24AA"/>
    <w:rsid w:val="009A5CD1"/>
    <w:rsid w:val="009A5F67"/>
    <w:rsid w:val="009B0989"/>
    <w:rsid w:val="009B6D9B"/>
    <w:rsid w:val="009C39C1"/>
    <w:rsid w:val="009E141A"/>
    <w:rsid w:val="009E5F84"/>
    <w:rsid w:val="00A04C3D"/>
    <w:rsid w:val="00A11EAC"/>
    <w:rsid w:val="00A1318A"/>
    <w:rsid w:val="00A137EE"/>
    <w:rsid w:val="00A15E1D"/>
    <w:rsid w:val="00A20284"/>
    <w:rsid w:val="00A20D4D"/>
    <w:rsid w:val="00A20F0C"/>
    <w:rsid w:val="00A24C40"/>
    <w:rsid w:val="00A27C3B"/>
    <w:rsid w:val="00A3688A"/>
    <w:rsid w:val="00A37845"/>
    <w:rsid w:val="00A37DF9"/>
    <w:rsid w:val="00A45A0F"/>
    <w:rsid w:val="00A511E1"/>
    <w:rsid w:val="00A54DCD"/>
    <w:rsid w:val="00A56477"/>
    <w:rsid w:val="00A64A09"/>
    <w:rsid w:val="00A64A4A"/>
    <w:rsid w:val="00A703EA"/>
    <w:rsid w:val="00A73102"/>
    <w:rsid w:val="00A83F98"/>
    <w:rsid w:val="00A86160"/>
    <w:rsid w:val="00A91EC7"/>
    <w:rsid w:val="00A930B0"/>
    <w:rsid w:val="00A96D3A"/>
    <w:rsid w:val="00AA0A4B"/>
    <w:rsid w:val="00AA3A88"/>
    <w:rsid w:val="00AB5CB1"/>
    <w:rsid w:val="00AB7A25"/>
    <w:rsid w:val="00AC0AA7"/>
    <w:rsid w:val="00AC418C"/>
    <w:rsid w:val="00AC6314"/>
    <w:rsid w:val="00AF0CB4"/>
    <w:rsid w:val="00AF3AD9"/>
    <w:rsid w:val="00B06510"/>
    <w:rsid w:val="00B0659B"/>
    <w:rsid w:val="00B110A2"/>
    <w:rsid w:val="00B32304"/>
    <w:rsid w:val="00B32C21"/>
    <w:rsid w:val="00B4397F"/>
    <w:rsid w:val="00B67FBF"/>
    <w:rsid w:val="00B94BB3"/>
    <w:rsid w:val="00BA1A0D"/>
    <w:rsid w:val="00BA3E62"/>
    <w:rsid w:val="00BB0DC0"/>
    <w:rsid w:val="00BB30B5"/>
    <w:rsid w:val="00BB5248"/>
    <w:rsid w:val="00BB7972"/>
    <w:rsid w:val="00BC007D"/>
    <w:rsid w:val="00BD0494"/>
    <w:rsid w:val="00C02265"/>
    <w:rsid w:val="00C064CA"/>
    <w:rsid w:val="00C1491B"/>
    <w:rsid w:val="00C22D46"/>
    <w:rsid w:val="00C35CF7"/>
    <w:rsid w:val="00C51430"/>
    <w:rsid w:val="00C54EA1"/>
    <w:rsid w:val="00C55809"/>
    <w:rsid w:val="00C74AC4"/>
    <w:rsid w:val="00C80A0E"/>
    <w:rsid w:val="00C83DC1"/>
    <w:rsid w:val="00C90502"/>
    <w:rsid w:val="00C9257C"/>
    <w:rsid w:val="00C96712"/>
    <w:rsid w:val="00C96F1D"/>
    <w:rsid w:val="00C977C7"/>
    <w:rsid w:val="00CA6C57"/>
    <w:rsid w:val="00CB0769"/>
    <w:rsid w:val="00CB6652"/>
    <w:rsid w:val="00CC0445"/>
    <w:rsid w:val="00CC1E47"/>
    <w:rsid w:val="00CC1FFF"/>
    <w:rsid w:val="00CD75BE"/>
    <w:rsid w:val="00CF089D"/>
    <w:rsid w:val="00CF16DE"/>
    <w:rsid w:val="00CF329B"/>
    <w:rsid w:val="00CF767A"/>
    <w:rsid w:val="00D003FF"/>
    <w:rsid w:val="00D06822"/>
    <w:rsid w:val="00D15B9A"/>
    <w:rsid w:val="00D278F8"/>
    <w:rsid w:val="00D31CED"/>
    <w:rsid w:val="00D36A19"/>
    <w:rsid w:val="00D422D6"/>
    <w:rsid w:val="00D47D74"/>
    <w:rsid w:val="00D52720"/>
    <w:rsid w:val="00D5608B"/>
    <w:rsid w:val="00D60279"/>
    <w:rsid w:val="00D61A33"/>
    <w:rsid w:val="00D652DF"/>
    <w:rsid w:val="00D66D3B"/>
    <w:rsid w:val="00D813C2"/>
    <w:rsid w:val="00D82A6B"/>
    <w:rsid w:val="00D93B87"/>
    <w:rsid w:val="00DB08FB"/>
    <w:rsid w:val="00DB0945"/>
    <w:rsid w:val="00DB285D"/>
    <w:rsid w:val="00DC3AB0"/>
    <w:rsid w:val="00DC4EE6"/>
    <w:rsid w:val="00DD4DE2"/>
    <w:rsid w:val="00DD5574"/>
    <w:rsid w:val="00DD58B5"/>
    <w:rsid w:val="00DD5EBC"/>
    <w:rsid w:val="00DD6C74"/>
    <w:rsid w:val="00E04A73"/>
    <w:rsid w:val="00E07448"/>
    <w:rsid w:val="00E07708"/>
    <w:rsid w:val="00E16D42"/>
    <w:rsid w:val="00E2166A"/>
    <w:rsid w:val="00E244A8"/>
    <w:rsid w:val="00E25261"/>
    <w:rsid w:val="00E31442"/>
    <w:rsid w:val="00E42610"/>
    <w:rsid w:val="00E44483"/>
    <w:rsid w:val="00E508A7"/>
    <w:rsid w:val="00E56CD8"/>
    <w:rsid w:val="00E669A4"/>
    <w:rsid w:val="00E7593B"/>
    <w:rsid w:val="00E85513"/>
    <w:rsid w:val="00E855C8"/>
    <w:rsid w:val="00EA3028"/>
    <w:rsid w:val="00EB15CB"/>
    <w:rsid w:val="00EC09B7"/>
    <w:rsid w:val="00EC0B91"/>
    <w:rsid w:val="00EC2374"/>
    <w:rsid w:val="00EC3424"/>
    <w:rsid w:val="00ED2666"/>
    <w:rsid w:val="00ED37B9"/>
    <w:rsid w:val="00EE1130"/>
    <w:rsid w:val="00EE784C"/>
    <w:rsid w:val="00EF3779"/>
    <w:rsid w:val="00EF7108"/>
    <w:rsid w:val="00EF72E3"/>
    <w:rsid w:val="00F124CE"/>
    <w:rsid w:val="00F16C62"/>
    <w:rsid w:val="00F22650"/>
    <w:rsid w:val="00F24848"/>
    <w:rsid w:val="00F30F5F"/>
    <w:rsid w:val="00F367B6"/>
    <w:rsid w:val="00F458FF"/>
    <w:rsid w:val="00F60BEC"/>
    <w:rsid w:val="00F72331"/>
    <w:rsid w:val="00F75136"/>
    <w:rsid w:val="00F7632C"/>
    <w:rsid w:val="00FA17DD"/>
    <w:rsid w:val="00FA3251"/>
    <w:rsid w:val="00FA78DB"/>
    <w:rsid w:val="00FB48D7"/>
    <w:rsid w:val="00FB607A"/>
    <w:rsid w:val="00FD40BE"/>
    <w:rsid w:val="00FE16B9"/>
    <w:rsid w:val="044C75B2"/>
    <w:rsid w:val="0F5C701D"/>
    <w:rsid w:val="1075647B"/>
    <w:rsid w:val="11592BC4"/>
    <w:rsid w:val="1D7B0C69"/>
    <w:rsid w:val="22392C05"/>
    <w:rsid w:val="2D0822D2"/>
    <w:rsid w:val="3A7F368D"/>
    <w:rsid w:val="3F265A23"/>
    <w:rsid w:val="400E0353"/>
    <w:rsid w:val="4E586446"/>
    <w:rsid w:val="5A765F12"/>
    <w:rsid w:val="6C674881"/>
    <w:rsid w:val="703E7F0F"/>
    <w:rsid w:val="71F245A9"/>
    <w:rsid w:val="74964732"/>
    <w:rsid w:val="79704E76"/>
    <w:rsid w:val="7BEC5FFF"/>
    <w:rsid w:val="7DC1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AC9E7D"/>
  <w15:docId w15:val="{EAD468B2-57C3-4BF6-AECC-9096815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870245-14D5-4D1F-B3F2-1683641E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八惠子 原口</dc:creator>
  <cp:lastModifiedBy>原口 八惠子</cp:lastModifiedBy>
  <cp:revision>4</cp:revision>
  <cp:lastPrinted>2022-12-20T07:19:00Z</cp:lastPrinted>
  <dcterms:created xsi:type="dcterms:W3CDTF">2022-12-20T06:07:00Z</dcterms:created>
  <dcterms:modified xsi:type="dcterms:W3CDTF">2022-12-20T08:57:00Z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